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70" w:rsidRPr="00F50093" w:rsidRDefault="00F50093" w:rsidP="00F50093">
      <w:pPr>
        <w:jc w:val="center"/>
        <w:rPr>
          <w:rFonts w:ascii="Garamond" w:hAnsi="Garamond"/>
          <w:sz w:val="32"/>
          <w:szCs w:val="32"/>
          <w:u w:val="single"/>
        </w:rPr>
      </w:pPr>
      <w:r w:rsidRPr="00F50093">
        <w:rPr>
          <w:rFonts w:ascii="Garamond" w:hAnsi="Garamond"/>
          <w:sz w:val="32"/>
          <w:szCs w:val="32"/>
          <w:u w:val="single"/>
        </w:rPr>
        <w:t>Съобщение</w:t>
      </w:r>
    </w:p>
    <w:p w:rsidR="00F50093" w:rsidRDefault="00F50093" w:rsidP="00F50093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Във връзка с публична покана с предмет</w:t>
      </w:r>
    </w:p>
    <w:p w:rsidR="00F50093" w:rsidRDefault="00F50093" w:rsidP="00F50093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„ Доставка на пелени за еднократна употреба в ДМСГД- Варна „  </w:t>
      </w:r>
    </w:p>
    <w:p w:rsidR="00F50093" w:rsidRDefault="00F50093" w:rsidP="00F50093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 № 9042790/15.06.2015 г.,</w:t>
      </w:r>
    </w:p>
    <w:p w:rsidR="00F50093" w:rsidRDefault="00F50093" w:rsidP="00F50093">
      <w:pPr>
        <w:spacing w:after="0"/>
        <w:jc w:val="center"/>
        <w:rPr>
          <w:rFonts w:ascii="Garamond" w:hAnsi="Garamond"/>
          <w:sz w:val="28"/>
          <w:szCs w:val="28"/>
        </w:rPr>
      </w:pPr>
    </w:p>
    <w:p w:rsidR="00F50093" w:rsidRDefault="00F50093" w:rsidP="003161A5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</w:t>
      </w:r>
      <w:r w:rsidR="003161A5">
        <w:rPr>
          <w:rFonts w:ascii="Garamond" w:hAnsi="Garamond"/>
          <w:sz w:val="28"/>
          <w:szCs w:val="28"/>
        </w:rPr>
        <w:t xml:space="preserve">  </w:t>
      </w:r>
      <w:r>
        <w:rPr>
          <w:rFonts w:ascii="Garamond" w:hAnsi="Garamond"/>
          <w:sz w:val="28"/>
          <w:szCs w:val="28"/>
        </w:rPr>
        <w:t xml:space="preserve">Ви уведомяваме , че гаранцията за участие в процедурата в размер на </w:t>
      </w:r>
      <w:r w:rsidRPr="00F50093">
        <w:rPr>
          <w:rFonts w:ascii="Garamond" w:hAnsi="Garamond"/>
          <w:sz w:val="28"/>
          <w:szCs w:val="28"/>
          <w:u w:val="single"/>
        </w:rPr>
        <w:t>0,5 %</w:t>
      </w:r>
      <w:r>
        <w:rPr>
          <w:rFonts w:ascii="Garamond" w:hAnsi="Garamond"/>
          <w:sz w:val="28"/>
          <w:szCs w:val="28"/>
        </w:rPr>
        <w:t xml:space="preserve"> от стойността на обособената позиция  /т.9.1 / от нашата документация трябва да бъде в размер </w:t>
      </w:r>
      <w:r w:rsidRPr="00F50093">
        <w:rPr>
          <w:rFonts w:ascii="Garamond" w:hAnsi="Garamond"/>
          <w:sz w:val="28"/>
          <w:szCs w:val="28"/>
          <w:u w:val="single"/>
        </w:rPr>
        <w:t>156,26 лв.</w:t>
      </w:r>
      <w:r>
        <w:rPr>
          <w:rFonts w:ascii="Garamond" w:hAnsi="Garamond"/>
          <w:sz w:val="28"/>
          <w:szCs w:val="28"/>
        </w:rPr>
        <w:t xml:space="preserve"> Изчислена е на база нашите прогнозни количества умножени по цени, според разчетите на ДМСГД за период от 1 година .</w:t>
      </w:r>
    </w:p>
    <w:p w:rsidR="00F50093" w:rsidRPr="00F50093" w:rsidRDefault="00F50093" w:rsidP="00F50093">
      <w:pPr>
        <w:spacing w:after="0"/>
        <w:rPr>
          <w:rFonts w:ascii="Garamond" w:hAnsi="Garamond"/>
          <w:sz w:val="28"/>
          <w:szCs w:val="28"/>
        </w:rPr>
      </w:pPr>
    </w:p>
    <w:sectPr w:rsidR="00F50093" w:rsidRPr="00F50093" w:rsidSect="007E1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093"/>
    <w:rsid w:val="002B1EEF"/>
    <w:rsid w:val="003161A5"/>
    <w:rsid w:val="003B781D"/>
    <w:rsid w:val="006C1DC2"/>
    <w:rsid w:val="007421F6"/>
    <w:rsid w:val="007A10C5"/>
    <w:rsid w:val="007E1770"/>
    <w:rsid w:val="008E4B8C"/>
    <w:rsid w:val="00ED59E1"/>
    <w:rsid w:val="00F5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*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2015-06-26T07:34:00Z</dcterms:created>
  <dcterms:modified xsi:type="dcterms:W3CDTF">2015-06-26T07:34:00Z</dcterms:modified>
</cp:coreProperties>
</file>